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="-885" w:tblpY="-210"/>
        <w:tblW w:w="11335" w:type="dxa"/>
        <w:tblLook w:val="04A0"/>
      </w:tblPr>
      <w:tblGrid>
        <w:gridCol w:w="2122"/>
        <w:gridCol w:w="850"/>
        <w:gridCol w:w="851"/>
        <w:gridCol w:w="7512"/>
      </w:tblGrid>
      <w:tr w:rsidR="00D20C59" w:rsidTr="00070DFF"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nstantia" w:hAnsi="Constantia"/>
                <w:b/>
                <w:sz w:val="24"/>
                <w:szCs w:val="24"/>
              </w:rPr>
              <w:t>Suivi des non conformités de l'audit précédent</w:t>
            </w:r>
          </w:p>
        </w:tc>
      </w:tr>
      <w:tr w:rsidR="00D20C59" w:rsidTr="00070D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pStyle w:val="Sansinterligne"/>
              <w:rPr>
                <w:rFonts w:ascii="Constantia" w:hAnsi="Constantia" w:cs="Times New Roman"/>
                <w:sz w:val="20"/>
                <w:szCs w:val="20"/>
              </w:rPr>
            </w:pPr>
            <w:r>
              <w:rPr>
                <w:rFonts w:ascii="Constantia" w:hAnsi="Constantia" w:cs="Times New Roman"/>
                <w:sz w:val="20"/>
                <w:szCs w:val="20"/>
              </w:rPr>
              <w:t xml:space="preserve">Applicable </w:t>
            </w:r>
            <w:sdt>
              <w:sdtPr>
                <w:rPr>
                  <w:rFonts w:ascii="Constantia" w:hAnsi="Constantia" w:cs="Times New Roman"/>
                  <w:sz w:val="24"/>
                  <w:szCs w:val="24"/>
                </w:rPr>
                <w:id w:val="7263645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 xml:space="preserve">Non applicable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530611047"/>
              </w:sdtPr>
              <w:sdtContent>
                <w:r w:rsidR="003E12A1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X</w:t>
                </w:r>
              </w:sdtContent>
            </w:sdt>
          </w:p>
        </w:tc>
      </w:tr>
      <w:tr w:rsidR="00D20C59" w:rsidTr="00070DFF"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  <w:u w:val="single"/>
              </w:rPr>
            </w:pPr>
            <w:r>
              <w:rPr>
                <w:rFonts w:ascii="Constantia" w:hAnsi="Constantia"/>
                <w:sz w:val="20"/>
                <w:u w:val="single"/>
              </w:rPr>
              <w:t>Si applicable :</w:t>
            </w:r>
          </w:p>
        </w:tc>
      </w:tr>
      <w:tr w:rsidR="00D20C59" w:rsidTr="00070DFF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Exigence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Satisfaisant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Commentaires</w:t>
            </w:r>
          </w:p>
        </w:tc>
      </w:tr>
      <w:tr w:rsidR="00D20C59" w:rsidTr="00070D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FF" w:rsidRDefault="00070DFF">
            <w:pPr>
              <w:rPr>
                <w:rFonts w:ascii="Constantia" w:hAnsi="Constantia"/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 xml:space="preserve">Oui 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 xml:space="preserve">Non 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</w:tr>
      <w:tr w:rsidR="00D20C59" w:rsidTr="00070D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</w:tr>
      <w:tr w:rsidR="00D20C59" w:rsidTr="00070D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</w:tr>
    </w:tbl>
    <w:p w:rsidR="00070DFF" w:rsidRDefault="00070DFF" w:rsidP="00070DFF">
      <w:pPr>
        <w:rPr>
          <w:rFonts w:asciiTheme="minorHAnsi" w:hAnsiTheme="minorHAnsi" w:cstheme="minorBidi"/>
          <w:sz w:val="8"/>
          <w:szCs w:val="8"/>
          <w:lang w:eastAsia="en-US"/>
        </w:rPr>
      </w:pPr>
    </w:p>
    <w:tbl>
      <w:tblPr>
        <w:tblStyle w:val="Grilledutableau"/>
        <w:tblpPr w:leftFromText="141" w:rightFromText="141" w:vertAnchor="text" w:horzAnchor="margin" w:tblpX="-885" w:tblpY="43"/>
        <w:tblW w:w="11335" w:type="dxa"/>
        <w:tblLook w:val="04A0"/>
      </w:tblPr>
      <w:tblGrid>
        <w:gridCol w:w="3964"/>
        <w:gridCol w:w="1418"/>
        <w:gridCol w:w="850"/>
        <w:gridCol w:w="1418"/>
        <w:gridCol w:w="992"/>
        <w:gridCol w:w="1418"/>
        <w:gridCol w:w="1275"/>
      </w:tblGrid>
      <w:tr w:rsidR="00D20C59" w:rsidTr="00070DFF">
        <w:trPr>
          <w:trHeight w:val="281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COMMENTAIRES / CONCLUSIONS DU RESPONSABLE D'AUDIT</w:t>
            </w:r>
          </w:p>
        </w:tc>
      </w:tr>
      <w:tr w:rsidR="00D20C59" w:rsidTr="00070DFF">
        <w:trPr>
          <w:trHeight w:val="3518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</w:tr>
      <w:tr w:rsidR="00D20C59" w:rsidTr="00070DFF">
        <w:trPr>
          <w:trHeight w:val="277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Sites audités (à remplir dans le cas des organisations multisites</w:t>
            </w:r>
            <w:r>
              <w:rPr>
                <w:rFonts w:ascii="Constantia" w:hAnsi="Constantia"/>
                <w:sz w:val="20"/>
              </w:rPr>
              <w:t>)</w:t>
            </w:r>
          </w:p>
        </w:tc>
      </w:tr>
      <w:tr w:rsidR="00D20C59" w:rsidTr="00070DFF">
        <w:trPr>
          <w:trHeight w:val="702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</w:tr>
      <w:tr w:rsidR="00D20C59" w:rsidTr="00070DFF">
        <w:trPr>
          <w:trHeight w:val="56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Nombre d’écarts</w:t>
            </w:r>
          </w:p>
          <w:p w:rsidR="003E12A1" w:rsidRDefault="003E12A1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NC Critique</w:t>
            </w:r>
          </w:p>
          <w:p w:rsidR="003E12A1" w:rsidRDefault="003E12A1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jc w:val="center"/>
              <w:rPr>
                <w:rFonts w:ascii="Constantia" w:hAnsi="Constant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NC Majeure</w:t>
            </w:r>
          </w:p>
          <w:p w:rsidR="003E12A1" w:rsidRDefault="003E12A1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jc w:val="center"/>
              <w:rPr>
                <w:rFonts w:ascii="Constantia" w:hAnsi="Constant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NC mineure</w:t>
            </w:r>
          </w:p>
          <w:p w:rsidR="003E12A1" w:rsidRDefault="003E12A1">
            <w:pPr>
              <w:jc w:val="center"/>
              <w:rPr>
                <w:rFonts w:ascii="Constantia" w:hAnsi="Constantia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jc w:val="center"/>
              <w:rPr>
                <w:rFonts w:ascii="Constantia" w:hAnsi="Constantia"/>
                <w:b/>
                <w:sz w:val="20"/>
              </w:rPr>
            </w:pPr>
          </w:p>
        </w:tc>
      </w:tr>
    </w:tbl>
    <w:p w:rsidR="00070DFF" w:rsidRDefault="00070DFF" w:rsidP="00070DFF">
      <w:pPr>
        <w:rPr>
          <w:rFonts w:asciiTheme="minorHAnsi" w:hAnsiTheme="minorHAnsi" w:cstheme="minorBidi"/>
          <w:sz w:val="8"/>
          <w:szCs w:val="8"/>
          <w:lang w:eastAsia="en-US"/>
        </w:rPr>
      </w:pPr>
    </w:p>
    <w:tbl>
      <w:tblPr>
        <w:tblStyle w:val="Grilledutableau"/>
        <w:tblpPr w:leftFromText="141" w:rightFromText="141" w:vertAnchor="text" w:horzAnchor="margin" w:tblpX="-885" w:tblpY="43"/>
        <w:tblW w:w="11335" w:type="dxa"/>
        <w:tblLook w:val="04A0"/>
      </w:tblPr>
      <w:tblGrid>
        <w:gridCol w:w="704"/>
        <w:gridCol w:w="1843"/>
        <w:gridCol w:w="8788"/>
      </w:tblGrid>
      <w:tr w:rsidR="00D20C59" w:rsidTr="00070DFF"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sz w:val="24"/>
                <w:szCs w:val="24"/>
                <w:lang w:val="en-US"/>
              </w:rPr>
              <w:t xml:space="preserve">Proposition de l’auditeur  </w:t>
            </w:r>
          </w:p>
        </w:tc>
      </w:tr>
      <w:tr w:rsidR="00D20C59" w:rsidTr="00070D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5E00D0">
            <w:pPr>
              <w:pStyle w:val="Sansinterligne"/>
              <w:jc w:val="center"/>
              <w:rPr>
                <w:rFonts w:ascii="Constantia" w:hAnsi="Constantia" w:cs="Times New Roman"/>
                <w:lang w:val="en-GB"/>
              </w:rPr>
            </w:pPr>
            <w:sdt>
              <w:sdtPr>
                <w:rPr>
                  <w:rFonts w:ascii="Constantia" w:hAnsi="Constantia"/>
                </w:rPr>
                <w:id w:val="1203284006"/>
              </w:sdtPr>
              <w:sdtContent>
                <w:r w:rsidR="00B05175" w:rsidRPr="00AD77E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 xml:space="preserve">Certification de l’entreprise </w:t>
            </w:r>
          </w:p>
        </w:tc>
      </w:tr>
      <w:tr w:rsidR="00AD77E0" w:rsidTr="00070D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0" w:rsidRPr="00AD77E0" w:rsidRDefault="005E00D0">
            <w:pPr>
              <w:pStyle w:val="Sansinterligne"/>
              <w:jc w:val="center"/>
              <w:rPr>
                <w:rFonts w:ascii="Constantia" w:hAnsi="Constantia"/>
              </w:rPr>
            </w:pPr>
            <w:sdt>
              <w:sdtPr>
                <w:rPr>
                  <w:rFonts w:ascii="Constantia" w:hAnsi="Constantia"/>
                </w:rPr>
                <w:id w:val="1154405943"/>
              </w:sdtPr>
              <w:sdtContent>
                <w:r w:rsidR="00AC59AF">
                  <w:rPr>
                    <w:rFonts w:ascii="Constantia" w:hAnsi="Constantia"/>
                  </w:rPr>
                  <w:t xml:space="preserve"> </w:t>
                </w:r>
                <w:sdt>
                  <w:sdtPr>
                    <w:rPr>
                      <w:rFonts w:ascii="Constantia" w:hAnsi="Constantia"/>
                    </w:rPr>
                    <w:id w:val="1046523970"/>
                  </w:sdtPr>
                  <w:sdtContent>
                    <w:r w:rsidR="00AC59AF" w:rsidRPr="00AD77E0">
                      <w:rPr>
                        <w:rFonts w:ascii="Segoe UI Symbol" w:eastAsia="MS Gothic" w:hAnsi="Segoe UI Symbol" w:cs="Segoe UI Symbol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0" w:rsidRDefault="00AD77E0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 xml:space="preserve">Maintien </w:t>
            </w:r>
          </w:p>
        </w:tc>
      </w:tr>
      <w:tr w:rsidR="00D20C59" w:rsidTr="00070D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Pr="00AD77E0" w:rsidRDefault="005E00D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sdt>
              <w:sdtPr>
                <w:rPr>
                  <w:rFonts w:ascii="Constantia" w:hAnsi="Constantia"/>
                  <w:sz w:val="22"/>
                  <w:szCs w:val="22"/>
                </w:rPr>
                <w:id w:val="656117560"/>
              </w:sdtPr>
              <w:sdtContent>
                <w:r w:rsidR="00AD77E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 xml:space="preserve">Renouvellement de l’entreprise </w:t>
            </w:r>
          </w:p>
        </w:tc>
      </w:tr>
      <w:tr w:rsidR="00D20C59" w:rsidTr="00070D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Pr="00AD77E0" w:rsidRDefault="005E00D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sdt>
              <w:sdtPr>
                <w:rPr>
                  <w:rFonts w:ascii="Constantia" w:hAnsi="Constantia"/>
                  <w:sz w:val="22"/>
                  <w:szCs w:val="22"/>
                </w:rPr>
                <w:id w:val="-1347637996"/>
              </w:sdtPr>
              <w:sdtContent>
                <w:r w:rsidR="00B05175" w:rsidRPr="00AD77E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 xml:space="preserve">Avis non favorable </w:t>
            </w:r>
          </w:p>
        </w:tc>
      </w:tr>
      <w:tr w:rsidR="00D20C59" w:rsidTr="00070DFF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sz w:val="20"/>
              </w:rPr>
            </w:pPr>
            <w:r>
              <w:rPr>
                <w:rFonts w:ascii="Constantia" w:hAnsi="Constantia"/>
                <w:sz w:val="20"/>
              </w:rPr>
              <w:t>Le cas échant justification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="Constantia" w:hAnsi="Constantia"/>
                <w:sz w:val="20"/>
              </w:rPr>
            </w:pPr>
          </w:p>
        </w:tc>
      </w:tr>
    </w:tbl>
    <w:p w:rsidR="00070DFF" w:rsidRDefault="00070DFF" w:rsidP="00070DFF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670"/>
      </w:tblGrid>
      <w:tr w:rsidR="00D20C59" w:rsidTr="00070DFF">
        <w:tc>
          <w:tcPr>
            <w:tcW w:w="5529" w:type="dxa"/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Nom et Visa du représentant de l'entreprise:</w:t>
            </w:r>
            <w:r w:rsidR="00AC59AF">
              <w:rPr>
                <w:rFonts w:ascii="Constantia" w:hAnsi="Constantia"/>
                <w:b/>
              </w:rPr>
              <w:t xml:space="preserve"> </w:t>
            </w:r>
          </w:p>
          <w:p w:rsidR="003E12A1" w:rsidRDefault="003E12A1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5670" w:type="dxa"/>
            <w:hideMark/>
          </w:tcPr>
          <w:p w:rsidR="00070DFF" w:rsidRDefault="00B05175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Nom et Visa de l'auditeur:</w:t>
            </w:r>
            <w:r w:rsidR="003E12A1">
              <w:rPr>
                <w:rFonts w:ascii="Constantia" w:hAnsi="Constantia"/>
                <w:b/>
              </w:rPr>
              <w:t xml:space="preserve"> Daniel LAMBERT</w:t>
            </w:r>
          </w:p>
        </w:tc>
      </w:tr>
    </w:tbl>
    <w:p w:rsidR="00070DFF" w:rsidRDefault="003E12A1" w:rsidP="00070DFF">
      <w:pPr>
        <w:rPr>
          <w:rFonts w:ascii="Constantia" w:hAnsi="Constantia" w:cstheme="minorBidi"/>
          <w:b/>
          <w:sz w:val="22"/>
          <w:szCs w:val="22"/>
          <w:lang w:eastAsia="en-US"/>
        </w:rPr>
      </w:pPr>
      <w:r>
        <w:rPr>
          <w:rFonts w:ascii="Constantia" w:hAnsi="Constantia" w:cstheme="minorBidi"/>
          <w:b/>
          <w:sz w:val="22"/>
          <w:szCs w:val="22"/>
          <w:lang w:eastAsia="en-US"/>
        </w:rPr>
        <w:t xml:space="preserve">                                                             </w:t>
      </w:r>
      <w:r w:rsidR="00AC59AF">
        <w:rPr>
          <w:rFonts w:ascii="Constantia" w:hAnsi="Constantia" w:cstheme="minorBidi"/>
          <w:b/>
          <w:sz w:val="22"/>
          <w:szCs w:val="22"/>
          <w:lang w:eastAsia="en-US"/>
        </w:rPr>
        <w:t xml:space="preserve">                             </w:t>
      </w:r>
      <w:r>
        <w:rPr>
          <w:rFonts w:ascii="Constantia" w:hAnsi="Constantia" w:cstheme="minorBidi"/>
          <w:b/>
          <w:sz w:val="22"/>
          <w:szCs w:val="22"/>
          <w:lang w:eastAsia="en-US"/>
        </w:rPr>
        <w:t xml:space="preserve">               </w:t>
      </w:r>
      <w:r w:rsidRPr="003E12A1">
        <w:rPr>
          <w:rFonts w:ascii="Constantia" w:hAnsi="Constantia" w:cstheme="minorBidi"/>
          <w:b/>
          <w:noProof/>
          <w:sz w:val="22"/>
          <w:szCs w:val="22"/>
        </w:rPr>
        <w:drawing>
          <wp:inline distT="0" distB="0" distL="0" distR="0">
            <wp:extent cx="1552575" cy="902660"/>
            <wp:effectExtent l="19050" t="0" r="9525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460" t="72849" r="44024"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FF" w:rsidRDefault="00070DFF" w:rsidP="00070DFF">
      <w:pPr>
        <w:rPr>
          <w:rFonts w:asciiTheme="minorHAnsi" w:hAnsiTheme="minorHAnsi"/>
        </w:rPr>
      </w:pPr>
    </w:p>
    <w:tbl>
      <w:tblPr>
        <w:tblStyle w:val="Grilledutableau"/>
        <w:tblW w:w="11341" w:type="dxa"/>
        <w:tblInd w:w="-856" w:type="dxa"/>
        <w:tblLook w:val="04A0"/>
      </w:tblPr>
      <w:tblGrid>
        <w:gridCol w:w="11341"/>
      </w:tblGrid>
      <w:tr w:rsidR="00D20C59" w:rsidTr="00070DFF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FF" w:rsidRDefault="00B05175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Commentaires de l’entreprise </w:t>
            </w:r>
          </w:p>
        </w:tc>
      </w:tr>
      <w:tr w:rsidR="00D20C59" w:rsidTr="00070DFF">
        <w:trPr>
          <w:trHeight w:val="884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F" w:rsidRDefault="00070DFF">
            <w:pPr>
              <w:rPr>
                <w:rFonts w:asciiTheme="minorHAnsi" w:hAnsiTheme="minorHAnsi"/>
              </w:rPr>
            </w:pPr>
          </w:p>
          <w:p w:rsidR="00070DFF" w:rsidRDefault="00070DFF"/>
        </w:tc>
      </w:tr>
    </w:tbl>
    <w:p w:rsidR="00070DFF" w:rsidRDefault="00070DFF" w:rsidP="00070DF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93C75" w:rsidRPr="00792FBB" w:rsidRDefault="00193C75" w:rsidP="00070DFF">
      <w:pPr>
        <w:pStyle w:val="Titredoc"/>
        <w:rPr>
          <w:sz w:val="40"/>
          <w:szCs w:val="40"/>
        </w:rPr>
      </w:pPr>
    </w:p>
    <w:sectPr w:rsidR="00193C75" w:rsidRPr="00792FBB" w:rsidSect="003E32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134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0C" w:rsidRDefault="0075220C">
      <w:r>
        <w:separator/>
      </w:r>
    </w:p>
  </w:endnote>
  <w:endnote w:type="continuationSeparator" w:id="0">
    <w:p w:rsidR="0075220C" w:rsidRDefault="0075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3C" w:rsidRPr="00066CDF" w:rsidRDefault="00B05175" w:rsidP="00C14329">
    <w:pPr>
      <w:pStyle w:val="Pieddepage"/>
      <w:tabs>
        <w:tab w:val="clear" w:pos="9072"/>
        <w:tab w:val="left" w:pos="627"/>
        <w:tab w:val="right" w:pos="9921"/>
        <w:tab w:val="right" w:pos="15168"/>
      </w:tabs>
    </w:pPr>
    <w:r>
      <w:t>Date d’application</w:t>
    </w:r>
    <w:r w:rsidRPr="00C14329">
      <w:t xml:space="preserve"> : </w:t>
    </w:r>
    <w:bookmarkStart w:id="3" w:name="APPLICATION"/>
    <w:bookmarkEnd w:id="3"/>
    <w:r>
      <w:tab/>
    </w:r>
    <w:r>
      <w:tab/>
    </w:r>
    <w:r w:rsidRPr="00F44256">
      <w:t xml:space="preserve">Page </w:t>
    </w:r>
    <w:r w:rsidR="005E00D0" w:rsidRPr="00F44256">
      <w:rPr>
        <w:bCs/>
        <w:sz w:val="24"/>
        <w:szCs w:val="24"/>
      </w:rPr>
      <w:fldChar w:fldCharType="begin"/>
    </w:r>
    <w:r w:rsidRPr="00F44256">
      <w:rPr>
        <w:bCs/>
      </w:rPr>
      <w:instrText>PAGE</w:instrText>
    </w:r>
    <w:r w:rsidR="005E00D0" w:rsidRPr="00F44256">
      <w:rPr>
        <w:bCs/>
        <w:sz w:val="24"/>
        <w:szCs w:val="24"/>
      </w:rPr>
      <w:fldChar w:fldCharType="separate"/>
    </w:r>
    <w:r w:rsidR="00AC59AF">
      <w:rPr>
        <w:bCs/>
        <w:noProof/>
      </w:rPr>
      <w:t>1</w:t>
    </w:r>
    <w:r w:rsidR="005E00D0" w:rsidRPr="00F44256">
      <w:rPr>
        <w:bCs/>
        <w:sz w:val="24"/>
        <w:szCs w:val="24"/>
      </w:rPr>
      <w:fldChar w:fldCharType="end"/>
    </w:r>
    <w:r w:rsidRPr="00F44256">
      <w:t xml:space="preserve"> sur </w:t>
    </w:r>
    <w:r w:rsidR="005E00D0" w:rsidRPr="00F44256">
      <w:rPr>
        <w:bCs/>
        <w:sz w:val="24"/>
        <w:szCs w:val="24"/>
      </w:rPr>
      <w:fldChar w:fldCharType="begin"/>
    </w:r>
    <w:r w:rsidRPr="00F44256">
      <w:rPr>
        <w:bCs/>
      </w:rPr>
      <w:instrText>NUMPAGES</w:instrText>
    </w:r>
    <w:r w:rsidR="005E00D0" w:rsidRPr="00F44256">
      <w:rPr>
        <w:bCs/>
        <w:sz w:val="24"/>
        <w:szCs w:val="24"/>
      </w:rPr>
      <w:fldChar w:fldCharType="separate"/>
    </w:r>
    <w:r w:rsidR="00AC59AF">
      <w:rPr>
        <w:bCs/>
        <w:noProof/>
      </w:rPr>
      <w:t>2</w:t>
    </w:r>
    <w:r w:rsidR="005E00D0" w:rsidRPr="00F44256">
      <w:rPr>
        <w:bCs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3C" w:rsidRDefault="00B05175" w:rsidP="00066CDF">
    <w:pPr>
      <w:pStyle w:val="Pieddepage"/>
      <w:tabs>
        <w:tab w:val="clear" w:pos="9072"/>
        <w:tab w:val="left" w:pos="627"/>
        <w:tab w:val="right" w:pos="9921"/>
        <w:tab w:val="right" w:pos="15168"/>
      </w:tabs>
    </w:pPr>
    <w:r w:rsidRPr="00C14329">
      <w:t>Mise à jour : 26/10/2017</w:t>
    </w:r>
    <w:r>
      <w:tab/>
    </w:r>
    <w:r>
      <w:tab/>
    </w:r>
    <w:r w:rsidRPr="00F44256">
      <w:t xml:space="preserve">Page </w:t>
    </w:r>
    <w:r w:rsidR="005E00D0" w:rsidRPr="00F44256">
      <w:rPr>
        <w:bCs/>
        <w:sz w:val="24"/>
        <w:szCs w:val="24"/>
      </w:rPr>
      <w:fldChar w:fldCharType="begin"/>
    </w:r>
    <w:r w:rsidRPr="00F44256">
      <w:rPr>
        <w:bCs/>
      </w:rPr>
      <w:instrText>PAGE</w:instrText>
    </w:r>
    <w:r w:rsidR="005E00D0" w:rsidRPr="00F44256">
      <w:rPr>
        <w:bCs/>
        <w:sz w:val="24"/>
        <w:szCs w:val="24"/>
      </w:rPr>
      <w:fldChar w:fldCharType="separate"/>
    </w:r>
    <w:r>
      <w:rPr>
        <w:bCs/>
        <w:noProof/>
      </w:rPr>
      <w:t>26</w:t>
    </w:r>
    <w:r w:rsidR="005E00D0" w:rsidRPr="00F44256">
      <w:rPr>
        <w:bCs/>
        <w:sz w:val="24"/>
        <w:szCs w:val="24"/>
      </w:rPr>
      <w:fldChar w:fldCharType="end"/>
    </w:r>
    <w:r w:rsidRPr="00F44256">
      <w:t xml:space="preserve"> sur </w:t>
    </w:r>
    <w:r w:rsidR="005E00D0" w:rsidRPr="00F44256">
      <w:rPr>
        <w:bCs/>
        <w:sz w:val="24"/>
        <w:szCs w:val="24"/>
      </w:rPr>
      <w:fldChar w:fldCharType="begin"/>
    </w:r>
    <w:r w:rsidRPr="00F44256">
      <w:rPr>
        <w:bCs/>
      </w:rPr>
      <w:instrText>NUMPAGES</w:instrText>
    </w:r>
    <w:r w:rsidR="005E00D0" w:rsidRPr="00F44256">
      <w:rPr>
        <w:bCs/>
        <w:sz w:val="24"/>
        <w:szCs w:val="24"/>
      </w:rPr>
      <w:fldChar w:fldCharType="separate"/>
    </w:r>
    <w:r w:rsidR="00AC59AF">
      <w:rPr>
        <w:bCs/>
        <w:noProof/>
      </w:rPr>
      <w:t>2</w:t>
    </w:r>
    <w:r w:rsidR="005E00D0" w:rsidRPr="00F44256">
      <w:rPr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0C" w:rsidRDefault="0075220C">
      <w:r>
        <w:separator/>
      </w:r>
    </w:p>
  </w:footnote>
  <w:footnote w:type="continuationSeparator" w:id="0">
    <w:p w:rsidR="0075220C" w:rsidRDefault="00752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FF" w:rsidRDefault="00070DFF"/>
  <w:tbl>
    <w:tblPr>
      <w:tblW w:w="0" w:type="auto"/>
      <w:tblLook w:val="01E0"/>
    </w:tblPr>
    <w:tblGrid>
      <w:gridCol w:w="5037"/>
      <w:gridCol w:w="4884"/>
    </w:tblGrid>
    <w:tr w:rsidR="00D20C59" w:rsidTr="00070DFF">
      <w:trPr>
        <w:trHeight w:val="594"/>
      </w:trPr>
      <w:tc>
        <w:tcPr>
          <w:tcW w:w="5037" w:type="dxa"/>
          <w:shd w:val="clear" w:color="auto" w:fill="auto"/>
        </w:tcPr>
        <w:p w:rsidR="00F22658" w:rsidRPr="00F22658" w:rsidRDefault="00B05175" w:rsidP="00F22658">
          <w:pPr>
            <w:pStyle w:val="En-tte"/>
          </w:pPr>
          <w:r w:rsidRPr="00F22658">
            <w:rPr>
              <w:noProof/>
            </w:rPr>
            <w:drawing>
              <wp:inline distT="0" distB="0" distL="0" distR="0">
                <wp:extent cx="1254760" cy="510540"/>
                <wp:effectExtent l="0" t="0" r="2540" b="3810"/>
                <wp:docPr id="5" name="Image 5" descr="afnor_certification_rvb_141x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9628084" name="Picture 19" descr="afnor_certification_rvb_141x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4" w:type="dxa"/>
          <w:shd w:val="clear" w:color="auto" w:fill="auto"/>
          <w:vAlign w:val="center"/>
        </w:tcPr>
        <w:p w:rsidR="00F22658" w:rsidRPr="00D562D2" w:rsidRDefault="00B05175" w:rsidP="00D562D2">
          <w:pPr>
            <w:pStyle w:val="En-tte"/>
            <w:jc w:val="right"/>
            <w:rPr>
              <w:sz w:val="20"/>
            </w:rPr>
          </w:pPr>
          <w:bookmarkStart w:id="1" w:name="REFERENCE"/>
          <w:r w:rsidRPr="00D562D2">
            <w:rPr>
              <w:sz w:val="20"/>
            </w:rPr>
            <w:t>CERTI-F-1401</w:t>
          </w:r>
          <w:bookmarkEnd w:id="1"/>
          <w:r w:rsidRPr="00D562D2">
            <w:rPr>
              <w:sz w:val="20"/>
            </w:rPr>
            <w:t>.</w:t>
          </w:r>
          <w:bookmarkStart w:id="2" w:name="VERSION"/>
          <w:r w:rsidRPr="00D562D2">
            <w:rPr>
              <w:sz w:val="20"/>
            </w:rPr>
            <w:t>7</w:t>
          </w:r>
          <w:bookmarkEnd w:id="2"/>
        </w:p>
      </w:tc>
    </w:tr>
  </w:tbl>
  <w:p w:rsidR="00F22658" w:rsidRDefault="00F22658" w:rsidP="00C50686">
    <w:pPr>
      <w:pStyle w:val="En-tte"/>
    </w:pPr>
  </w:p>
  <w:p w:rsidR="00070DFF" w:rsidRDefault="00B05175" w:rsidP="00070DFF">
    <w:pPr>
      <w:jc w:val="center"/>
      <w:rPr>
        <w:rFonts w:ascii="Constantia" w:hAnsi="Constantia"/>
        <w:b/>
        <w:color w:val="auto"/>
        <w:sz w:val="36"/>
        <w:szCs w:val="36"/>
      </w:rPr>
    </w:pPr>
    <w:r>
      <w:rPr>
        <w:rFonts w:ascii="Constantia" w:hAnsi="Constantia"/>
        <w:b/>
        <w:sz w:val="36"/>
        <w:szCs w:val="36"/>
      </w:rPr>
      <w:t>RAPPORT D'AUDIT</w:t>
    </w:r>
  </w:p>
  <w:p w:rsidR="00070DFF" w:rsidRDefault="00B05175" w:rsidP="00070DFF">
    <w:pPr>
      <w:jc w:val="center"/>
      <w:rPr>
        <w:rFonts w:ascii="Constantia" w:hAnsi="Constantia"/>
        <w:sz w:val="24"/>
        <w:szCs w:val="24"/>
      </w:rPr>
    </w:pPr>
    <w:r>
      <w:rPr>
        <w:rFonts w:ascii="Constantia" w:hAnsi="Constantia"/>
        <w:sz w:val="24"/>
        <w:szCs w:val="24"/>
      </w:rPr>
      <w:t>Certification des entreprises soumises à la détention de l’agrément pour la distribution, l’application et le conseil à l’utilisation des produits phytopharmaceutiques</w:t>
    </w:r>
  </w:p>
  <w:p w:rsidR="00070DFF" w:rsidRDefault="00B05175" w:rsidP="00070DFF">
    <w:pPr>
      <w:jc w:val="center"/>
      <w:rPr>
        <w:rFonts w:ascii="Constantia" w:hAnsi="Constantia"/>
        <w:i/>
        <w:sz w:val="22"/>
        <w:szCs w:val="22"/>
      </w:rPr>
    </w:pPr>
    <w:r>
      <w:rPr>
        <w:rFonts w:ascii="Constantia" w:hAnsi="Constantia"/>
        <w:i/>
      </w:rPr>
      <w:t>Arrêté du 30 juin 2014</w:t>
    </w:r>
  </w:p>
  <w:p w:rsidR="00070DFF" w:rsidRDefault="00B05175" w:rsidP="00070DFF">
    <w:pPr>
      <w:rPr>
        <w:rFonts w:ascii="Constantia" w:hAnsi="Constantia"/>
        <w:b/>
        <w:i/>
      </w:rPr>
    </w:pPr>
    <w:r>
      <w:rPr>
        <w:rFonts w:ascii="Constantia" w:hAnsi="Constantia"/>
        <w:b/>
        <w:i/>
      </w:rPr>
      <w:t>Date de l’audit :</w:t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  <w:t xml:space="preserve">numéro de dossier : </w:t>
    </w:r>
  </w:p>
  <w:p w:rsidR="00070DFF" w:rsidRDefault="00070DFF" w:rsidP="00C50686">
    <w:pPr>
      <w:pStyle w:val="En-tte"/>
    </w:pPr>
  </w:p>
  <w:p w:rsidR="00070DFF" w:rsidRPr="00C50686" w:rsidRDefault="00070DFF" w:rsidP="00C5068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127"/>
      <w:gridCol w:w="5010"/>
    </w:tblGrid>
    <w:tr w:rsidR="00D20C59" w:rsidTr="00B8788A">
      <w:trPr>
        <w:trHeight w:val="594"/>
      </w:trPr>
      <w:tc>
        <w:tcPr>
          <w:tcW w:w="7295" w:type="dxa"/>
          <w:shd w:val="clear" w:color="auto" w:fill="auto"/>
        </w:tcPr>
        <w:p w:rsidR="0084593C" w:rsidRPr="00F22658" w:rsidRDefault="00B05175" w:rsidP="00F57A10">
          <w:pPr>
            <w:pStyle w:val="En-tte"/>
          </w:pPr>
          <w:r w:rsidRPr="00F22658">
            <w:rPr>
              <w:noProof/>
            </w:rPr>
            <w:drawing>
              <wp:inline distT="0" distB="0" distL="0" distR="0">
                <wp:extent cx="1254760" cy="510540"/>
                <wp:effectExtent l="0" t="0" r="2540" b="3810"/>
                <wp:docPr id="6" name="Image 6" descr="afnor_certification_rvb_141x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448872" name="Picture 20" descr="afnor_certification_rvb_141x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3" w:type="dxa"/>
          <w:shd w:val="clear" w:color="auto" w:fill="auto"/>
          <w:vAlign w:val="center"/>
        </w:tcPr>
        <w:p w:rsidR="0084593C" w:rsidRPr="003D3E49" w:rsidRDefault="00B05175" w:rsidP="00066CDF">
          <w:pPr>
            <w:pStyle w:val="En-tte"/>
            <w:jc w:val="right"/>
            <w:rPr>
              <w:sz w:val="20"/>
            </w:rPr>
          </w:pPr>
          <w:r w:rsidRPr="00F22658">
            <w:rPr>
              <w:sz w:val="20"/>
            </w:rPr>
            <w:t>CERTI P 0421.11</w:t>
          </w:r>
        </w:p>
      </w:tc>
    </w:tr>
  </w:tbl>
  <w:p w:rsidR="0084593C" w:rsidRPr="00F57A10" w:rsidRDefault="0084593C" w:rsidP="00F57A1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0pt;height:49.5pt" o:bullet="t">
        <v:imagedata r:id="rId1" o:title="clip_image001"/>
      </v:shape>
    </w:pict>
  </w:numPicBullet>
  <w:numPicBullet w:numPicBulletId="1">
    <w:pict>
      <v:shape id="_x0000_i1053" type="#_x0000_t75" style="width:27.75pt;height:19.5pt" o:bullet="t">
        <v:imagedata r:id="rId2" o:title=""/>
      </v:shape>
    </w:pict>
  </w:numPicBullet>
  <w:numPicBullet w:numPicBulletId="2">
    <w:pict>
      <v:shape id="_x0000_i1054" type="#_x0000_t75" style="width:18pt;height:18pt" o:bullet="t">
        <v:imagedata r:id="rId3" o:title=""/>
      </v:shape>
    </w:pict>
  </w:numPicBullet>
  <w:numPicBullet w:numPicBulletId="3">
    <w:pict>
      <v:shape id="_x0000_i1055" type="#_x0000_t75" style="width:90pt;height:49.5pt" o:bullet="t">
        <v:imagedata r:id="rId4" o:title="art48"/>
      </v:shape>
    </w:pict>
  </w:numPicBullet>
  <w:numPicBullet w:numPicBulletId="4">
    <w:pict>
      <v:shape id="_x0000_i1056" type="#_x0000_t75" style="width:88.5pt;height:88.5pt" o:bullet="t">
        <v:imagedata r:id="rId5" o:title="artD3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05FA4"/>
    <w:multiLevelType w:val="hybridMultilevel"/>
    <w:tmpl w:val="4CB65D78"/>
    <w:lvl w:ilvl="0" w:tplc="B80E738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CA4A0CC">
      <w:start w:val="1"/>
      <w:numFmt w:val="lowerLetter"/>
      <w:lvlText w:val="%2."/>
      <w:lvlJc w:val="left"/>
      <w:pPr>
        <w:ind w:left="1440" w:hanging="360"/>
      </w:pPr>
    </w:lvl>
    <w:lvl w:ilvl="2" w:tplc="2F0E8774" w:tentative="1">
      <w:start w:val="1"/>
      <w:numFmt w:val="lowerRoman"/>
      <w:lvlText w:val="%3."/>
      <w:lvlJc w:val="right"/>
      <w:pPr>
        <w:ind w:left="2160" w:hanging="180"/>
      </w:pPr>
    </w:lvl>
    <w:lvl w:ilvl="3" w:tplc="E272E76A" w:tentative="1">
      <w:start w:val="1"/>
      <w:numFmt w:val="decimal"/>
      <w:lvlText w:val="%4."/>
      <w:lvlJc w:val="left"/>
      <w:pPr>
        <w:ind w:left="2880" w:hanging="360"/>
      </w:pPr>
    </w:lvl>
    <w:lvl w:ilvl="4" w:tplc="77B85A68" w:tentative="1">
      <w:start w:val="1"/>
      <w:numFmt w:val="lowerLetter"/>
      <w:lvlText w:val="%5."/>
      <w:lvlJc w:val="left"/>
      <w:pPr>
        <w:ind w:left="3600" w:hanging="360"/>
      </w:pPr>
    </w:lvl>
    <w:lvl w:ilvl="5" w:tplc="B1B86AD6" w:tentative="1">
      <w:start w:val="1"/>
      <w:numFmt w:val="lowerRoman"/>
      <w:lvlText w:val="%6."/>
      <w:lvlJc w:val="right"/>
      <w:pPr>
        <w:ind w:left="4320" w:hanging="180"/>
      </w:pPr>
    </w:lvl>
    <w:lvl w:ilvl="6" w:tplc="F7CE62C0" w:tentative="1">
      <w:start w:val="1"/>
      <w:numFmt w:val="decimal"/>
      <w:lvlText w:val="%7."/>
      <w:lvlJc w:val="left"/>
      <w:pPr>
        <w:ind w:left="5040" w:hanging="360"/>
      </w:pPr>
    </w:lvl>
    <w:lvl w:ilvl="7" w:tplc="DB42EDF2" w:tentative="1">
      <w:start w:val="1"/>
      <w:numFmt w:val="lowerLetter"/>
      <w:lvlText w:val="%8."/>
      <w:lvlJc w:val="left"/>
      <w:pPr>
        <w:ind w:left="5760" w:hanging="360"/>
      </w:pPr>
    </w:lvl>
    <w:lvl w:ilvl="8" w:tplc="0B8E8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C48"/>
    <w:multiLevelType w:val="hybridMultilevel"/>
    <w:tmpl w:val="E7205494"/>
    <w:lvl w:ilvl="0" w:tplc="B12ED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0A3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E4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83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69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A8E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42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A99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6B5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942FF8"/>
    <w:multiLevelType w:val="hybridMultilevel"/>
    <w:tmpl w:val="9D8ED6D2"/>
    <w:lvl w:ilvl="0" w:tplc="7FB00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39A4704" w:tentative="1">
      <w:start w:val="1"/>
      <w:numFmt w:val="lowerLetter"/>
      <w:lvlText w:val="%2."/>
      <w:lvlJc w:val="left"/>
      <w:pPr>
        <w:ind w:left="1440" w:hanging="360"/>
      </w:pPr>
    </w:lvl>
    <w:lvl w:ilvl="2" w:tplc="F0687362" w:tentative="1">
      <w:start w:val="1"/>
      <w:numFmt w:val="lowerRoman"/>
      <w:lvlText w:val="%3."/>
      <w:lvlJc w:val="right"/>
      <w:pPr>
        <w:ind w:left="2160" w:hanging="180"/>
      </w:pPr>
    </w:lvl>
    <w:lvl w:ilvl="3" w:tplc="D026CD92" w:tentative="1">
      <w:start w:val="1"/>
      <w:numFmt w:val="decimal"/>
      <w:lvlText w:val="%4."/>
      <w:lvlJc w:val="left"/>
      <w:pPr>
        <w:ind w:left="2880" w:hanging="360"/>
      </w:pPr>
    </w:lvl>
    <w:lvl w:ilvl="4" w:tplc="D0F602AC" w:tentative="1">
      <w:start w:val="1"/>
      <w:numFmt w:val="lowerLetter"/>
      <w:lvlText w:val="%5."/>
      <w:lvlJc w:val="left"/>
      <w:pPr>
        <w:ind w:left="3600" w:hanging="360"/>
      </w:pPr>
    </w:lvl>
    <w:lvl w:ilvl="5" w:tplc="E788C826" w:tentative="1">
      <w:start w:val="1"/>
      <w:numFmt w:val="lowerRoman"/>
      <w:lvlText w:val="%6."/>
      <w:lvlJc w:val="right"/>
      <w:pPr>
        <w:ind w:left="4320" w:hanging="180"/>
      </w:pPr>
    </w:lvl>
    <w:lvl w:ilvl="6" w:tplc="EADA407C" w:tentative="1">
      <w:start w:val="1"/>
      <w:numFmt w:val="decimal"/>
      <w:lvlText w:val="%7."/>
      <w:lvlJc w:val="left"/>
      <w:pPr>
        <w:ind w:left="5040" w:hanging="360"/>
      </w:pPr>
    </w:lvl>
    <w:lvl w:ilvl="7" w:tplc="67988DA8" w:tentative="1">
      <w:start w:val="1"/>
      <w:numFmt w:val="lowerLetter"/>
      <w:lvlText w:val="%8."/>
      <w:lvlJc w:val="left"/>
      <w:pPr>
        <w:ind w:left="5760" w:hanging="360"/>
      </w:pPr>
    </w:lvl>
    <w:lvl w:ilvl="8" w:tplc="C7E2B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122C"/>
    <w:multiLevelType w:val="hybridMultilevel"/>
    <w:tmpl w:val="B92A34F4"/>
    <w:lvl w:ilvl="0" w:tplc="ECA6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C1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2F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47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2A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EE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00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CD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71603"/>
    <w:multiLevelType w:val="hybridMultilevel"/>
    <w:tmpl w:val="373ED4C6"/>
    <w:lvl w:ilvl="0" w:tplc="69E86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8E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24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F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F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85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CF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04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E9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E188C"/>
    <w:multiLevelType w:val="hybridMultilevel"/>
    <w:tmpl w:val="DB2E0B5C"/>
    <w:lvl w:ilvl="0" w:tplc="B284E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A9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C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C4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8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0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40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6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89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2554D"/>
    <w:multiLevelType w:val="hybridMultilevel"/>
    <w:tmpl w:val="6E5AEDCE"/>
    <w:lvl w:ilvl="0" w:tplc="DE889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82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AB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87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C5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A0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47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9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E0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C75C1"/>
    <w:multiLevelType w:val="hybridMultilevel"/>
    <w:tmpl w:val="C6C644B0"/>
    <w:lvl w:ilvl="0" w:tplc="A72CC7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4C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A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04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82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46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66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C4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E4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C624E"/>
    <w:multiLevelType w:val="hybridMultilevel"/>
    <w:tmpl w:val="40C8A0BA"/>
    <w:lvl w:ilvl="0" w:tplc="B0342EE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7D34B61E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E36EFE0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EF0C587E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DE8A37A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AABB3E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C2FE1334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3C44D1E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DE6B02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E03716A"/>
    <w:multiLevelType w:val="hybridMultilevel"/>
    <w:tmpl w:val="12A0099A"/>
    <w:lvl w:ilvl="0" w:tplc="5F8E6906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9F98091A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AE08084A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741CF06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AF81C42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FC2452E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E32BFE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E161FC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B0EEC5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F35338C"/>
    <w:multiLevelType w:val="hybridMultilevel"/>
    <w:tmpl w:val="AD8ED74A"/>
    <w:lvl w:ilvl="0" w:tplc="CCA8C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01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E6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8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A9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E1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82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4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CC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50E8C"/>
    <w:multiLevelType w:val="hybridMultilevel"/>
    <w:tmpl w:val="2E26E9EA"/>
    <w:lvl w:ilvl="0" w:tplc="9D0A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1F0D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C9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81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8D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09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0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AE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67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93F8B"/>
    <w:multiLevelType w:val="hybridMultilevel"/>
    <w:tmpl w:val="177A1806"/>
    <w:lvl w:ilvl="0" w:tplc="BF2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C0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67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ED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A6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CE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6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4F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4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6403B"/>
    <w:multiLevelType w:val="hybridMultilevel"/>
    <w:tmpl w:val="D7C406A2"/>
    <w:lvl w:ilvl="0" w:tplc="BC22197A">
      <w:start w:val="2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0348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03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42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08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E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A7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4E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E7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F36EB"/>
    <w:multiLevelType w:val="hybridMultilevel"/>
    <w:tmpl w:val="377A9038"/>
    <w:lvl w:ilvl="0" w:tplc="D38AF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5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63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A7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09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25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04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2B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C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3158B"/>
    <w:multiLevelType w:val="hybridMultilevel"/>
    <w:tmpl w:val="394CA578"/>
    <w:lvl w:ilvl="0" w:tplc="883841B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7A6CE370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DB8C2600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58C018FE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7709576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74DE06C8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97C04E4E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70FC103E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8AF667B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AF276B0"/>
    <w:multiLevelType w:val="hybridMultilevel"/>
    <w:tmpl w:val="27E00D1A"/>
    <w:lvl w:ilvl="0" w:tplc="CFAA3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E6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4A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AF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E9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47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E7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EB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09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94194"/>
    <w:multiLevelType w:val="hybridMultilevel"/>
    <w:tmpl w:val="0FAEE50E"/>
    <w:lvl w:ilvl="0" w:tplc="21565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49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A3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E4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68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40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80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2D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83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04C12"/>
    <w:multiLevelType w:val="hybridMultilevel"/>
    <w:tmpl w:val="D8ACD608"/>
    <w:lvl w:ilvl="0" w:tplc="242C2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25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E0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63D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C04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054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6A6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AE0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279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91F3856"/>
    <w:multiLevelType w:val="hybridMultilevel"/>
    <w:tmpl w:val="D8CA7762"/>
    <w:lvl w:ilvl="0" w:tplc="50BE1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E1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40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2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AA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CA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46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0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88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C17B5"/>
    <w:multiLevelType w:val="hybridMultilevel"/>
    <w:tmpl w:val="C78CDE5E"/>
    <w:lvl w:ilvl="0" w:tplc="A32C7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80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04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21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EF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C2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4C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23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4A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C7BE8"/>
    <w:multiLevelType w:val="hybridMultilevel"/>
    <w:tmpl w:val="717C3F02"/>
    <w:lvl w:ilvl="0" w:tplc="5040F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6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2D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4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6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0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40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E6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C1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D1F1E"/>
    <w:multiLevelType w:val="hybridMultilevel"/>
    <w:tmpl w:val="1910B8BC"/>
    <w:lvl w:ilvl="0" w:tplc="B06E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21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24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27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44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29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A4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27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569F0"/>
    <w:multiLevelType w:val="hybridMultilevel"/>
    <w:tmpl w:val="ED06AEFE"/>
    <w:lvl w:ilvl="0" w:tplc="A0A08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80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24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CD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C5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69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D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AE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8B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A31B4"/>
    <w:multiLevelType w:val="hybridMultilevel"/>
    <w:tmpl w:val="40FEDA0C"/>
    <w:lvl w:ilvl="0" w:tplc="C06A34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3EE4E6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DF5A10BC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758E2658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5F6ACA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93E64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582AD1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B923E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67020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6A504A9B"/>
    <w:multiLevelType w:val="hybridMultilevel"/>
    <w:tmpl w:val="A296D2B6"/>
    <w:lvl w:ilvl="0" w:tplc="BB66E876">
      <w:start w:val="1"/>
      <w:numFmt w:val="decimal"/>
      <w:lvlText w:val="%1."/>
      <w:lvlJc w:val="left"/>
      <w:pPr>
        <w:ind w:left="720" w:hanging="360"/>
      </w:pPr>
    </w:lvl>
    <w:lvl w:ilvl="1" w:tplc="825EEE94">
      <w:start w:val="1"/>
      <w:numFmt w:val="lowerLetter"/>
      <w:lvlText w:val="%2."/>
      <w:lvlJc w:val="left"/>
      <w:pPr>
        <w:ind w:left="1440" w:hanging="360"/>
      </w:pPr>
    </w:lvl>
    <w:lvl w:ilvl="2" w:tplc="5952FF68">
      <w:start w:val="1"/>
      <w:numFmt w:val="lowerRoman"/>
      <w:lvlText w:val="%3."/>
      <w:lvlJc w:val="right"/>
      <w:pPr>
        <w:ind w:left="2160" w:hanging="180"/>
      </w:pPr>
    </w:lvl>
    <w:lvl w:ilvl="3" w:tplc="C6A07FD8">
      <w:start w:val="1"/>
      <w:numFmt w:val="decimal"/>
      <w:lvlText w:val="%4."/>
      <w:lvlJc w:val="left"/>
      <w:pPr>
        <w:ind w:left="2880" w:hanging="360"/>
      </w:pPr>
    </w:lvl>
    <w:lvl w:ilvl="4" w:tplc="FBC44BE0">
      <w:start w:val="1"/>
      <w:numFmt w:val="lowerLetter"/>
      <w:lvlText w:val="%5."/>
      <w:lvlJc w:val="left"/>
      <w:pPr>
        <w:ind w:left="3600" w:hanging="360"/>
      </w:pPr>
    </w:lvl>
    <w:lvl w:ilvl="5" w:tplc="514645A6">
      <w:start w:val="1"/>
      <w:numFmt w:val="lowerRoman"/>
      <w:lvlText w:val="%6."/>
      <w:lvlJc w:val="right"/>
      <w:pPr>
        <w:ind w:left="4320" w:hanging="180"/>
      </w:pPr>
    </w:lvl>
    <w:lvl w:ilvl="6" w:tplc="422862FA">
      <w:start w:val="1"/>
      <w:numFmt w:val="decimal"/>
      <w:lvlText w:val="%7."/>
      <w:lvlJc w:val="left"/>
      <w:pPr>
        <w:ind w:left="5040" w:hanging="360"/>
      </w:pPr>
    </w:lvl>
    <w:lvl w:ilvl="7" w:tplc="770C8924">
      <w:start w:val="1"/>
      <w:numFmt w:val="lowerLetter"/>
      <w:lvlText w:val="%8."/>
      <w:lvlJc w:val="left"/>
      <w:pPr>
        <w:ind w:left="5760" w:hanging="360"/>
      </w:pPr>
    </w:lvl>
    <w:lvl w:ilvl="8" w:tplc="D57CA95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407E3"/>
    <w:multiLevelType w:val="multilevel"/>
    <w:tmpl w:val="2AAEC79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58D7BEA"/>
    <w:multiLevelType w:val="hybridMultilevel"/>
    <w:tmpl w:val="1CE87252"/>
    <w:lvl w:ilvl="0" w:tplc="200CD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4C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24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4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E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6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C6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65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CC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D782C"/>
    <w:multiLevelType w:val="hybridMultilevel"/>
    <w:tmpl w:val="CB96F3A6"/>
    <w:lvl w:ilvl="0" w:tplc="F078F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DEE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83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82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24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C4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A6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AA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D076B"/>
    <w:multiLevelType w:val="hybridMultilevel"/>
    <w:tmpl w:val="65BE90B4"/>
    <w:lvl w:ilvl="0" w:tplc="EAAA165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0E6A7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3A6F3F2" w:tentative="1">
      <w:start w:val="1"/>
      <w:numFmt w:val="lowerRoman"/>
      <w:lvlText w:val="%3."/>
      <w:lvlJc w:val="right"/>
      <w:pPr>
        <w:ind w:left="2160" w:hanging="180"/>
      </w:pPr>
    </w:lvl>
    <w:lvl w:ilvl="3" w:tplc="2B863CA6" w:tentative="1">
      <w:start w:val="1"/>
      <w:numFmt w:val="decimal"/>
      <w:lvlText w:val="%4."/>
      <w:lvlJc w:val="left"/>
      <w:pPr>
        <w:ind w:left="2880" w:hanging="360"/>
      </w:pPr>
    </w:lvl>
    <w:lvl w:ilvl="4" w:tplc="F5F41796" w:tentative="1">
      <w:start w:val="1"/>
      <w:numFmt w:val="lowerLetter"/>
      <w:lvlText w:val="%5."/>
      <w:lvlJc w:val="left"/>
      <w:pPr>
        <w:ind w:left="3600" w:hanging="360"/>
      </w:pPr>
    </w:lvl>
    <w:lvl w:ilvl="5" w:tplc="3210DEE4" w:tentative="1">
      <w:start w:val="1"/>
      <w:numFmt w:val="lowerRoman"/>
      <w:lvlText w:val="%6."/>
      <w:lvlJc w:val="right"/>
      <w:pPr>
        <w:ind w:left="4320" w:hanging="180"/>
      </w:pPr>
    </w:lvl>
    <w:lvl w:ilvl="6" w:tplc="53A450F8" w:tentative="1">
      <w:start w:val="1"/>
      <w:numFmt w:val="decimal"/>
      <w:lvlText w:val="%7."/>
      <w:lvlJc w:val="left"/>
      <w:pPr>
        <w:ind w:left="5040" w:hanging="360"/>
      </w:pPr>
    </w:lvl>
    <w:lvl w:ilvl="7" w:tplc="8ECEFA1A" w:tentative="1">
      <w:start w:val="1"/>
      <w:numFmt w:val="lowerLetter"/>
      <w:lvlText w:val="%8."/>
      <w:lvlJc w:val="left"/>
      <w:pPr>
        <w:ind w:left="5760" w:hanging="360"/>
      </w:pPr>
    </w:lvl>
    <w:lvl w:ilvl="8" w:tplc="3AD21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B7564"/>
    <w:multiLevelType w:val="hybridMultilevel"/>
    <w:tmpl w:val="A2CE4EAA"/>
    <w:lvl w:ilvl="0" w:tplc="921C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47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5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0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4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45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E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4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F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11"/>
  </w:num>
  <w:num w:numId="7">
    <w:abstractNumId w:val="13"/>
  </w:num>
  <w:num w:numId="8">
    <w:abstractNumId w:val="25"/>
  </w:num>
  <w:num w:numId="9">
    <w:abstractNumId w:val="22"/>
  </w:num>
  <w:num w:numId="10">
    <w:abstractNumId w:val="28"/>
  </w:num>
  <w:num w:numId="11">
    <w:abstractNumId w:val="1"/>
  </w:num>
  <w:num w:numId="12">
    <w:abstractNumId w:val="30"/>
  </w:num>
  <w:num w:numId="13">
    <w:abstractNumId w:val="16"/>
  </w:num>
  <w:num w:numId="14">
    <w:abstractNumId w:val="9"/>
  </w:num>
  <w:num w:numId="15">
    <w:abstractNumId w:val="18"/>
  </w:num>
  <w:num w:numId="16">
    <w:abstractNumId w:val="10"/>
  </w:num>
  <w:num w:numId="17">
    <w:abstractNumId w:val="29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23"/>
  </w:num>
  <w:num w:numId="25">
    <w:abstractNumId w:val="6"/>
  </w:num>
  <w:num w:numId="26">
    <w:abstractNumId w:val="8"/>
  </w:num>
  <w:num w:numId="27">
    <w:abstractNumId w:val="7"/>
  </w:num>
  <w:num w:numId="28">
    <w:abstractNumId w:val="14"/>
  </w:num>
  <w:num w:numId="29">
    <w:abstractNumId w:val="15"/>
  </w:num>
  <w:num w:numId="30">
    <w:abstractNumId w:val="20"/>
  </w:num>
  <w:num w:numId="31">
    <w:abstractNumId w:val="3"/>
  </w:num>
  <w:num w:numId="32">
    <w:abstractNumId w:val="31"/>
  </w:num>
  <w:num w:numId="33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7C0"/>
    <w:rsid w:val="00066CDF"/>
    <w:rsid w:val="00070DFF"/>
    <w:rsid w:val="00193C75"/>
    <w:rsid w:val="00373A5A"/>
    <w:rsid w:val="003C200F"/>
    <w:rsid w:val="003D3E49"/>
    <w:rsid w:val="003E12A1"/>
    <w:rsid w:val="005E00D0"/>
    <w:rsid w:val="0075220C"/>
    <w:rsid w:val="00792FBB"/>
    <w:rsid w:val="0084593C"/>
    <w:rsid w:val="00AC59AF"/>
    <w:rsid w:val="00AD77E0"/>
    <w:rsid w:val="00B05175"/>
    <w:rsid w:val="00BB77C0"/>
    <w:rsid w:val="00C14329"/>
    <w:rsid w:val="00C50686"/>
    <w:rsid w:val="00D20C59"/>
    <w:rsid w:val="00D562D2"/>
    <w:rsid w:val="00DE3A40"/>
    <w:rsid w:val="00F22658"/>
    <w:rsid w:val="00F233AB"/>
    <w:rsid w:val="00F44256"/>
    <w:rsid w:val="00F57A10"/>
    <w:rsid w:val="00FA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-dessin"/>
    <w:qFormat/>
    <w:rsid w:val="0053739B"/>
    <w:rPr>
      <w:rFonts w:ascii="Arial" w:hAnsi="Arial"/>
      <w:color w:val="000000"/>
      <w:sz w:val="16"/>
    </w:rPr>
  </w:style>
  <w:style w:type="paragraph" w:styleId="Titre1">
    <w:name w:val="heading 1"/>
    <w:basedOn w:val="Normal"/>
    <w:next w:val="Normal"/>
    <w:qFormat/>
    <w:rsid w:val="00BF2CC2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tLeast"/>
      <w:outlineLvl w:val="0"/>
    </w:pPr>
    <w:rPr>
      <w:b/>
      <w:color w:val="auto"/>
      <w:sz w:val="24"/>
    </w:rPr>
  </w:style>
  <w:style w:type="paragraph" w:styleId="Titre2">
    <w:name w:val="heading 2"/>
    <w:basedOn w:val="Titre1"/>
    <w:next w:val="Normal"/>
    <w:autoRedefine/>
    <w:qFormat/>
    <w:rsid w:val="00F134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1"/>
    </w:pPr>
    <w:rPr>
      <w:b w:val="0"/>
      <w:sz w:val="22"/>
    </w:rPr>
  </w:style>
  <w:style w:type="paragraph" w:styleId="Titre3">
    <w:name w:val="heading 3"/>
    <w:basedOn w:val="Normal"/>
    <w:next w:val="Normal"/>
    <w:qFormat/>
    <w:rsid w:val="00BF2CC2"/>
    <w:pPr>
      <w:keepNext/>
      <w:keepLines/>
      <w:numPr>
        <w:ilvl w:val="2"/>
        <w:numId w:val="1"/>
      </w:numPr>
      <w:autoSpaceDE w:val="0"/>
      <w:autoSpaceDN w:val="0"/>
      <w:adjustRightInd w:val="0"/>
      <w:spacing w:line="240" w:lineRule="atLeast"/>
      <w:ind w:right="4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BF2CC2"/>
    <w:pPr>
      <w:keepNext/>
      <w:keepLines/>
      <w:numPr>
        <w:ilvl w:val="3"/>
        <w:numId w:val="1"/>
      </w:numPr>
      <w:autoSpaceDE w:val="0"/>
      <w:autoSpaceDN w:val="0"/>
      <w:adjustRightInd w:val="0"/>
      <w:spacing w:before="120" w:line="240" w:lineRule="atLeast"/>
      <w:ind w:right="40"/>
      <w:jc w:val="both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BF2CC2"/>
    <w:pPr>
      <w:keepNext/>
      <w:keepLines/>
      <w:numPr>
        <w:ilvl w:val="4"/>
        <w:numId w:val="1"/>
      </w:numPr>
      <w:autoSpaceDE w:val="0"/>
      <w:autoSpaceDN w:val="0"/>
      <w:adjustRightInd w:val="0"/>
      <w:spacing w:line="240" w:lineRule="atLeast"/>
      <w:ind w:right="40"/>
      <w:jc w:val="both"/>
      <w:outlineLvl w:val="4"/>
    </w:pPr>
    <w:rPr>
      <w:rFonts w:ascii="Arial Black" w:hAnsi="Arial Black"/>
      <w:b/>
      <w:sz w:val="24"/>
    </w:rPr>
  </w:style>
  <w:style w:type="paragraph" w:styleId="Titre6">
    <w:name w:val="heading 6"/>
    <w:basedOn w:val="Normal"/>
    <w:next w:val="Normal"/>
    <w:qFormat/>
    <w:rsid w:val="00BF2CC2"/>
    <w:pPr>
      <w:keepNext/>
      <w:numPr>
        <w:ilvl w:val="5"/>
        <w:numId w:val="1"/>
      </w:numPr>
      <w:autoSpaceDE w:val="0"/>
      <w:autoSpaceDN w:val="0"/>
      <w:adjustRightInd w:val="0"/>
      <w:spacing w:line="240" w:lineRule="atLeast"/>
      <w:jc w:val="center"/>
      <w:outlineLvl w:val="5"/>
    </w:pPr>
    <w:rPr>
      <w:b/>
      <w:color w:val="FF0000"/>
      <w:sz w:val="18"/>
    </w:rPr>
  </w:style>
  <w:style w:type="paragraph" w:styleId="Titre7">
    <w:name w:val="heading 7"/>
    <w:basedOn w:val="Normal"/>
    <w:next w:val="Normal"/>
    <w:qFormat/>
    <w:rsid w:val="00BF2CC2"/>
    <w:pPr>
      <w:keepNext/>
      <w:numPr>
        <w:ilvl w:val="6"/>
        <w:numId w:val="1"/>
      </w:numPr>
      <w:autoSpaceDE w:val="0"/>
      <w:autoSpaceDN w:val="0"/>
      <w:adjustRightInd w:val="0"/>
      <w:spacing w:line="240" w:lineRule="atLeast"/>
      <w:jc w:val="center"/>
      <w:outlineLvl w:val="6"/>
    </w:pPr>
    <w:rPr>
      <w:b/>
      <w:sz w:val="18"/>
    </w:rPr>
  </w:style>
  <w:style w:type="paragraph" w:styleId="Titre8">
    <w:name w:val="heading 8"/>
    <w:basedOn w:val="Normal"/>
    <w:next w:val="Normal"/>
    <w:qFormat/>
    <w:rsid w:val="00BF2CC2"/>
    <w:pPr>
      <w:keepNext/>
      <w:numPr>
        <w:ilvl w:val="7"/>
        <w:numId w:val="1"/>
      </w:numPr>
      <w:autoSpaceDE w:val="0"/>
      <w:autoSpaceDN w:val="0"/>
      <w:adjustRightInd w:val="0"/>
      <w:spacing w:line="240" w:lineRule="atLeast"/>
      <w:jc w:val="center"/>
      <w:outlineLvl w:val="7"/>
    </w:pPr>
    <w:rPr>
      <w:rFonts w:cs="Arial"/>
      <w:b/>
      <w:color w:val="FF0000"/>
      <w:sz w:val="28"/>
      <w:vertAlign w:val="superscript"/>
    </w:rPr>
  </w:style>
  <w:style w:type="paragraph" w:styleId="Titre9">
    <w:name w:val="heading 9"/>
    <w:basedOn w:val="Normal"/>
    <w:next w:val="Normal"/>
    <w:qFormat/>
    <w:rsid w:val="00BF2CC2"/>
    <w:pPr>
      <w:keepNext/>
      <w:numPr>
        <w:ilvl w:val="8"/>
        <w:numId w:val="1"/>
      </w:numPr>
      <w:autoSpaceDE w:val="0"/>
      <w:autoSpaceDN w:val="0"/>
      <w:adjustRightInd w:val="0"/>
      <w:spacing w:line="240" w:lineRule="atLeast"/>
      <w:jc w:val="both"/>
      <w:outlineLvl w:val="8"/>
    </w:pPr>
    <w:rPr>
      <w:b/>
      <w:color w:val="FF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373A5A"/>
    <w:pPr>
      <w:autoSpaceDE w:val="0"/>
      <w:autoSpaceDN w:val="0"/>
      <w:adjustRightInd w:val="0"/>
      <w:spacing w:line="240" w:lineRule="atLeast"/>
      <w:ind w:left="-1134" w:right="2041"/>
      <w:jc w:val="both"/>
    </w:pPr>
    <w:rPr>
      <w:b/>
      <w:sz w:val="24"/>
    </w:rPr>
  </w:style>
  <w:style w:type="paragraph" w:styleId="Retraitcorpsdetexte">
    <w:name w:val="Body Text Indent"/>
    <w:basedOn w:val="Normal"/>
    <w:rsid w:val="00373A5A"/>
    <w:pPr>
      <w:autoSpaceDE w:val="0"/>
      <w:autoSpaceDN w:val="0"/>
      <w:adjustRightInd w:val="0"/>
      <w:spacing w:line="240" w:lineRule="atLeast"/>
      <w:ind w:left="-1134"/>
    </w:pPr>
    <w:rPr>
      <w:sz w:val="24"/>
    </w:rPr>
  </w:style>
  <w:style w:type="paragraph" w:styleId="Corpsdetexte">
    <w:name w:val="Body Text"/>
    <w:basedOn w:val="Normal"/>
    <w:rsid w:val="00373A5A"/>
    <w:pPr>
      <w:autoSpaceDE w:val="0"/>
      <w:autoSpaceDN w:val="0"/>
      <w:adjustRightInd w:val="0"/>
      <w:spacing w:line="240" w:lineRule="atLeast"/>
      <w:jc w:val="both"/>
    </w:pPr>
  </w:style>
  <w:style w:type="paragraph" w:styleId="Corpsdetexte2">
    <w:name w:val="Body Text 2"/>
    <w:basedOn w:val="Normal"/>
    <w:rsid w:val="00373A5A"/>
    <w:pPr>
      <w:autoSpaceDE w:val="0"/>
      <w:autoSpaceDN w:val="0"/>
      <w:adjustRightInd w:val="0"/>
      <w:spacing w:line="240" w:lineRule="atLeast"/>
    </w:pPr>
  </w:style>
  <w:style w:type="paragraph" w:styleId="Retraitcorpsdetexte2">
    <w:name w:val="Body Text Indent 2"/>
    <w:basedOn w:val="Normal"/>
    <w:rsid w:val="00373A5A"/>
    <w:pPr>
      <w:tabs>
        <w:tab w:val="num" w:pos="-709"/>
      </w:tabs>
      <w:autoSpaceDE w:val="0"/>
      <w:autoSpaceDN w:val="0"/>
      <w:adjustRightInd w:val="0"/>
      <w:spacing w:line="240" w:lineRule="atLeast"/>
      <w:ind w:left="-709"/>
      <w:jc w:val="both"/>
    </w:pPr>
  </w:style>
  <w:style w:type="paragraph" w:styleId="Retraitcorpsdetexte3">
    <w:name w:val="Body Text Indent 3"/>
    <w:basedOn w:val="Normal"/>
    <w:rsid w:val="00373A5A"/>
    <w:pPr>
      <w:autoSpaceDE w:val="0"/>
      <w:autoSpaceDN w:val="0"/>
      <w:adjustRightInd w:val="0"/>
      <w:spacing w:line="240" w:lineRule="atLeast"/>
      <w:ind w:left="-1134"/>
      <w:jc w:val="both"/>
    </w:pPr>
  </w:style>
  <w:style w:type="paragraph" w:styleId="En-tte">
    <w:name w:val="header"/>
    <w:basedOn w:val="Normal"/>
    <w:link w:val="En-tteCar"/>
    <w:rsid w:val="00373A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73A5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73A5A"/>
  </w:style>
  <w:style w:type="paragraph" w:styleId="Lgende">
    <w:name w:val="caption"/>
    <w:basedOn w:val="Normal"/>
    <w:next w:val="Normal"/>
    <w:qFormat/>
    <w:rsid w:val="00373A5A"/>
    <w:pPr>
      <w:autoSpaceDE w:val="0"/>
      <w:autoSpaceDN w:val="0"/>
      <w:adjustRightInd w:val="0"/>
      <w:jc w:val="center"/>
    </w:pPr>
    <w:rPr>
      <w:rFonts w:cs="Helvetica"/>
      <w:b/>
      <w:bCs/>
    </w:rPr>
  </w:style>
  <w:style w:type="paragraph" w:styleId="Corpsdetexte3">
    <w:name w:val="Body Text 3"/>
    <w:basedOn w:val="Normal"/>
    <w:rsid w:val="00373A5A"/>
    <w:pPr>
      <w:autoSpaceDE w:val="0"/>
      <w:autoSpaceDN w:val="0"/>
      <w:adjustRightInd w:val="0"/>
      <w:jc w:val="center"/>
    </w:pPr>
    <w:rPr>
      <w:rFonts w:cs="Helvetica"/>
      <w:b/>
      <w:bCs/>
    </w:rPr>
  </w:style>
  <w:style w:type="paragraph" w:styleId="Notedebasdepage">
    <w:name w:val="footnote text"/>
    <w:basedOn w:val="Normal"/>
    <w:semiHidden/>
    <w:rsid w:val="00373A5A"/>
  </w:style>
  <w:style w:type="character" w:styleId="Appelnotedebasdep">
    <w:name w:val="footnote reference"/>
    <w:semiHidden/>
    <w:rsid w:val="00373A5A"/>
    <w:rPr>
      <w:vertAlign w:val="superscript"/>
    </w:rPr>
  </w:style>
  <w:style w:type="character" w:customStyle="1" w:styleId="headertitle21">
    <w:name w:val="headertitle21"/>
    <w:rsid w:val="00373A5A"/>
    <w:rPr>
      <w:rFonts w:ascii="Tahoma" w:hAnsi="Tahoma" w:cs="Tahoma" w:hint="default"/>
      <w:b/>
      <w:bCs/>
      <w:color w:val="FFFFFF"/>
      <w:sz w:val="21"/>
      <w:szCs w:val="21"/>
    </w:rPr>
  </w:style>
  <w:style w:type="character" w:styleId="Lienhypertexte">
    <w:name w:val="Hyperlink"/>
    <w:rsid w:val="00373A5A"/>
    <w:rPr>
      <w:color w:val="05447E"/>
      <w:sz w:val="22"/>
      <w:szCs w:val="22"/>
      <w:u w:val="single"/>
    </w:rPr>
  </w:style>
  <w:style w:type="character" w:customStyle="1" w:styleId="locationdisplaytrailnonterminalelement1">
    <w:name w:val="locationdisplaytrailnonterminalelement1"/>
    <w:basedOn w:val="Policepardfaut"/>
    <w:rsid w:val="00373A5A"/>
  </w:style>
  <w:style w:type="character" w:customStyle="1" w:styleId="locationdisplaytrailterminalelement1">
    <w:name w:val="locationdisplaytrailterminalelement1"/>
    <w:rsid w:val="00373A5A"/>
    <w:rPr>
      <w:b/>
      <w:bCs/>
    </w:rPr>
  </w:style>
  <w:style w:type="character" w:styleId="Lienhypertextesuivivisit">
    <w:name w:val="FollowedHyperlink"/>
    <w:rsid w:val="00373A5A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711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4A685E"/>
    <w:rPr>
      <w:rFonts w:ascii="Tahoma" w:hAnsi="Tahoma" w:cs="Tahoma"/>
      <w:szCs w:val="16"/>
    </w:rPr>
  </w:style>
  <w:style w:type="character" w:styleId="Marquedecommentaire">
    <w:name w:val="annotation reference"/>
    <w:semiHidden/>
    <w:rsid w:val="00B454E7"/>
    <w:rPr>
      <w:sz w:val="16"/>
      <w:szCs w:val="16"/>
    </w:rPr>
  </w:style>
  <w:style w:type="paragraph" w:styleId="Commentaire">
    <w:name w:val="annotation text"/>
    <w:basedOn w:val="Normal"/>
    <w:semiHidden/>
    <w:rsid w:val="00B454E7"/>
  </w:style>
  <w:style w:type="paragraph" w:styleId="Objetducommentaire">
    <w:name w:val="annotation subject"/>
    <w:basedOn w:val="Commentaire"/>
    <w:next w:val="Commentaire"/>
    <w:semiHidden/>
    <w:rsid w:val="00B454E7"/>
    <w:rPr>
      <w:b/>
      <w:bCs/>
    </w:rPr>
  </w:style>
  <w:style w:type="paragraph" w:customStyle="1" w:styleId="Titredoc">
    <w:name w:val="Titre_doc"/>
    <w:basedOn w:val="Titre1"/>
    <w:rsid w:val="009844C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sz w:val="28"/>
    </w:rPr>
  </w:style>
  <w:style w:type="paragraph" w:customStyle="1" w:styleId="TexteProcedure">
    <w:name w:val="Texte Procedure"/>
    <w:basedOn w:val="Normal"/>
    <w:rsid w:val="00251C53"/>
    <w:rPr>
      <w:sz w:val="20"/>
    </w:rPr>
  </w:style>
  <w:style w:type="paragraph" w:styleId="NormalWeb">
    <w:name w:val="Normal (Web)"/>
    <w:basedOn w:val="Normal"/>
    <w:uiPriority w:val="99"/>
    <w:unhideWhenUsed/>
    <w:rsid w:val="00C236F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8702C"/>
    <w:pPr>
      <w:ind w:left="720"/>
      <w:contextualSpacing/>
    </w:pPr>
    <w:rPr>
      <w:rFonts w:ascii="Times New Roman" w:hAnsi="Times New Roman"/>
      <w:color w:val="auto"/>
      <w:sz w:val="24"/>
      <w:szCs w:val="24"/>
      <w:lang w:eastAsia="ko-KR"/>
    </w:rPr>
  </w:style>
  <w:style w:type="character" w:customStyle="1" w:styleId="En-tteCar">
    <w:name w:val="En-tête Car"/>
    <w:link w:val="En-tte"/>
    <w:rsid w:val="00FC156A"/>
    <w:rPr>
      <w:rFonts w:ascii="Arial" w:hAnsi="Arial"/>
      <w:color w:val="000000"/>
      <w:sz w:val="16"/>
    </w:rPr>
  </w:style>
  <w:style w:type="character" w:customStyle="1" w:styleId="PieddepageCar">
    <w:name w:val="Pied de page Car"/>
    <w:link w:val="Pieddepage"/>
    <w:uiPriority w:val="99"/>
    <w:rsid w:val="00F44256"/>
    <w:rPr>
      <w:rFonts w:ascii="Arial" w:hAnsi="Arial"/>
      <w:color w:val="000000"/>
      <w:sz w:val="16"/>
    </w:rPr>
  </w:style>
  <w:style w:type="paragraph" w:styleId="Sansinterligne">
    <w:name w:val="No Spacing"/>
    <w:uiPriority w:val="1"/>
    <w:qFormat/>
    <w:rsid w:val="00070D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92F7-6ED4-4D3A-8447-1DC09126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 A Guide</vt:lpstr>
    </vt:vector>
  </TitlesOfParts>
  <Company>AFNOR Certif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 A Guide</dc:title>
  <dc:subject>Procédure de Certification de la Marque NF et de ses déclinaisons</dc:subject>
  <dc:creator>duplanil sabrina</dc:creator>
  <cp:lastModifiedBy>Windows User</cp:lastModifiedBy>
  <cp:revision>2</cp:revision>
  <cp:lastPrinted>2020-09-14T19:27:00Z</cp:lastPrinted>
  <dcterms:created xsi:type="dcterms:W3CDTF">2020-09-14T19:32:00Z</dcterms:created>
  <dcterms:modified xsi:type="dcterms:W3CDTF">2020-09-14T19:32:00Z</dcterms:modified>
</cp:coreProperties>
</file>